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94" w:rsidRPr="000D1894" w:rsidRDefault="000D1894" w:rsidP="000D1894">
      <w:pPr>
        <w:jc w:val="center"/>
        <w:rPr>
          <w:rFonts w:ascii="Times New Roman" w:hAnsi="Times New Roman" w:cs="Times New Roman"/>
          <w:b/>
          <w:color w:val="000000"/>
          <w:sz w:val="24"/>
          <w:szCs w:val="24"/>
        </w:rPr>
      </w:pPr>
      <w:r w:rsidRPr="000D1894">
        <w:rPr>
          <w:rFonts w:ascii="Times New Roman" w:hAnsi="Times New Roman" w:cs="Times New Roman"/>
          <w:b/>
          <w:color w:val="000000"/>
          <w:sz w:val="24"/>
          <w:szCs w:val="24"/>
        </w:rPr>
        <w:t>Photosynthesis and Carbon Dioxide Consumption Lab</w:t>
      </w:r>
    </w:p>
    <w:p w:rsidR="00DF4A50" w:rsidRPr="00DF4A50" w:rsidRDefault="00DF4A50" w:rsidP="00DF4A50">
      <w:pPr>
        <w:rPr>
          <w:rFonts w:ascii="Times New Roman" w:hAnsi="Times New Roman" w:cs="Times New Roman"/>
          <w:b/>
          <w:sz w:val="20"/>
          <w:szCs w:val="20"/>
        </w:rPr>
      </w:pPr>
      <w:r w:rsidRPr="00DF4A50">
        <w:rPr>
          <w:rFonts w:ascii="Times New Roman" w:hAnsi="Times New Roman" w:cs="Times New Roman"/>
          <w:b/>
          <w:sz w:val="20"/>
          <w:szCs w:val="20"/>
        </w:rPr>
        <w:t>Background:</w:t>
      </w:r>
    </w:p>
    <w:p w:rsidR="000D1894" w:rsidRPr="000D1894" w:rsidRDefault="000D1894" w:rsidP="000D1894">
      <w:pPr>
        <w:rPr>
          <w:rFonts w:ascii="Times New Roman" w:hAnsi="Times New Roman" w:cs="Times New Roman"/>
          <w:sz w:val="20"/>
          <w:szCs w:val="20"/>
        </w:rPr>
      </w:pPr>
      <w:r w:rsidRPr="000D1894">
        <w:rPr>
          <w:rFonts w:ascii="Times New Roman" w:hAnsi="Times New Roman" w:cs="Times New Roman"/>
          <w:sz w:val="20"/>
          <w:szCs w:val="20"/>
        </w:rPr>
        <w:t xml:space="preserve">Photosynthesis is the process by which plants take carbon dioxide from the atmosphere, add water, and use the energy of sunlight to produce sugar. </w:t>
      </w:r>
      <w:r>
        <w:rPr>
          <w:rFonts w:ascii="Times New Roman" w:hAnsi="Times New Roman" w:cs="Times New Roman"/>
          <w:sz w:val="20"/>
          <w:szCs w:val="20"/>
        </w:rPr>
        <w:t>It</w:t>
      </w:r>
      <w:r w:rsidRPr="000D1894">
        <w:rPr>
          <w:rFonts w:ascii="Times New Roman" w:hAnsi="Times New Roman" w:cs="Times New Roman"/>
          <w:sz w:val="20"/>
          <w:szCs w:val="20"/>
        </w:rPr>
        <w:t xml:space="preserve"> occurs in the chloroplast, an organelle in plant cells that contains the molecule chlorophyll. Chlorophyll absorbs the energy of sunlight. That light energy is converted to chemical energy through the steps of photosynthesis. </w:t>
      </w:r>
    </w:p>
    <w:p w:rsidR="000D1894" w:rsidRPr="000D1894" w:rsidRDefault="000D1894" w:rsidP="000D1894">
      <w:pPr>
        <w:rPr>
          <w:rFonts w:ascii="Times New Roman" w:hAnsi="Times New Roman" w:cs="Times New Roman"/>
          <w:sz w:val="20"/>
          <w:szCs w:val="20"/>
        </w:rPr>
      </w:pPr>
    </w:p>
    <w:p w:rsidR="00DF4A50" w:rsidRPr="00493A5C" w:rsidRDefault="000D1894" w:rsidP="000D1894">
      <w:pPr>
        <w:rPr>
          <w:rFonts w:ascii="Times New Roman" w:hAnsi="Times New Roman" w:cs="Times New Roman"/>
          <w:sz w:val="20"/>
          <w:szCs w:val="20"/>
        </w:rPr>
      </w:pPr>
      <w:r w:rsidRPr="000D1894">
        <w:rPr>
          <w:rFonts w:ascii="Times New Roman" w:hAnsi="Times New Roman" w:cs="Times New Roman"/>
          <w:sz w:val="20"/>
          <w:szCs w:val="20"/>
        </w:rPr>
        <w:t xml:space="preserve">The reactions of photosynthesis can be divided into two major types: light-dependent reactions and light-independent reactions. The light-dependent reactions convert energy from the sun into a form that the chloroplast can then use to make sugar from carbon dioxide; in the process producing oxygen as a waste product. The light-independent reactions use that energy to make glucose from carbon dioxide and water. </w:t>
      </w:r>
      <w:r w:rsidR="00DF4A50" w:rsidRPr="00493A5C">
        <w:rPr>
          <w:rFonts w:ascii="Times New Roman" w:hAnsi="Times New Roman" w:cs="Times New Roman"/>
          <w:sz w:val="20"/>
          <w:szCs w:val="20"/>
        </w:rPr>
        <w:t xml:space="preserve">The reactions of photosynthesis can be divided into two major types: light-dependent reactions and light-independent reactions. The light-dependent reactions convert energy from the sun into a form that the chloroplast can then use to make sugar from carbon dioxide; in the process producing oxygen as a waste product. The light-independent reactions use that energy to make glucose from carbon dioxide and water. </w:t>
      </w:r>
    </w:p>
    <w:p w:rsidR="000D1894" w:rsidRDefault="000D1894" w:rsidP="00DF4A50">
      <w:pPr>
        <w:rPr>
          <w:rFonts w:ascii="Times New Roman" w:hAnsi="Times New Roman" w:cs="Times New Roman"/>
          <w:sz w:val="20"/>
          <w:szCs w:val="20"/>
        </w:rPr>
      </w:pPr>
    </w:p>
    <w:p w:rsidR="00DF4A50" w:rsidRDefault="00DF4A50" w:rsidP="00DF4A50">
      <w:pPr>
        <w:rPr>
          <w:rFonts w:ascii="Times New Roman" w:hAnsi="Times New Roman" w:cs="Times New Roman"/>
          <w:sz w:val="20"/>
          <w:szCs w:val="20"/>
        </w:rPr>
      </w:pPr>
      <w:r w:rsidRPr="00493A5C">
        <w:rPr>
          <w:rFonts w:ascii="Times New Roman" w:hAnsi="Times New Roman" w:cs="Times New Roman"/>
          <w:sz w:val="20"/>
          <w:szCs w:val="20"/>
        </w:rPr>
        <w:t xml:space="preserve">In this lab, you will use </w:t>
      </w:r>
      <w:proofErr w:type="spellStart"/>
      <w:r w:rsidRPr="00493A5C">
        <w:rPr>
          <w:rFonts w:ascii="Times New Roman" w:hAnsi="Times New Roman" w:cs="Times New Roman"/>
          <w:sz w:val="20"/>
          <w:szCs w:val="20"/>
        </w:rPr>
        <w:t>bromothymol</w:t>
      </w:r>
      <w:proofErr w:type="spellEnd"/>
      <w:r w:rsidRPr="00493A5C">
        <w:rPr>
          <w:rFonts w:ascii="Times New Roman" w:hAnsi="Times New Roman" w:cs="Times New Roman"/>
          <w:sz w:val="20"/>
          <w:szCs w:val="20"/>
        </w:rPr>
        <w:t xml:space="preserve"> blue as an indicator to show how much CO</w:t>
      </w:r>
      <w:r w:rsidRPr="00493A5C">
        <w:rPr>
          <w:rFonts w:ascii="Times New Roman" w:hAnsi="Times New Roman" w:cs="Times New Roman"/>
          <w:sz w:val="20"/>
          <w:szCs w:val="20"/>
          <w:vertAlign w:val="subscript"/>
        </w:rPr>
        <w:t>2</w:t>
      </w:r>
      <w:r w:rsidRPr="00493A5C">
        <w:rPr>
          <w:rFonts w:ascii="Times New Roman" w:hAnsi="Times New Roman" w:cs="Times New Roman"/>
          <w:sz w:val="20"/>
          <w:szCs w:val="20"/>
        </w:rPr>
        <w:t xml:space="preserve"> is left in test tubes contain</w:t>
      </w:r>
      <w:r>
        <w:rPr>
          <w:rFonts w:ascii="Times New Roman" w:hAnsi="Times New Roman" w:cs="Times New Roman"/>
          <w:sz w:val="20"/>
          <w:szCs w:val="20"/>
        </w:rPr>
        <w:t>ing plants and exposed to light</w:t>
      </w:r>
      <w:r w:rsidRPr="00493A5C">
        <w:rPr>
          <w:rFonts w:ascii="Times New Roman" w:hAnsi="Times New Roman" w:cs="Times New Roman"/>
          <w:sz w:val="20"/>
          <w:szCs w:val="20"/>
        </w:rPr>
        <w:t xml:space="preserve">. A small piece of elodea will be introduced to a solution containing </w:t>
      </w:r>
      <w:proofErr w:type="spellStart"/>
      <w:r w:rsidRPr="00493A5C">
        <w:rPr>
          <w:rFonts w:ascii="Times New Roman" w:hAnsi="Times New Roman" w:cs="Times New Roman"/>
          <w:sz w:val="20"/>
          <w:szCs w:val="20"/>
        </w:rPr>
        <w:t>bromothymol</w:t>
      </w:r>
      <w:proofErr w:type="spellEnd"/>
      <w:r w:rsidRPr="00493A5C">
        <w:rPr>
          <w:rFonts w:ascii="Times New Roman" w:hAnsi="Times New Roman" w:cs="Times New Roman"/>
          <w:sz w:val="20"/>
          <w:szCs w:val="20"/>
        </w:rPr>
        <w:t xml:space="preserve"> blue and CO</w:t>
      </w:r>
      <w:r w:rsidRPr="00493A5C">
        <w:rPr>
          <w:rFonts w:ascii="Times New Roman" w:hAnsi="Times New Roman" w:cs="Times New Roman"/>
          <w:sz w:val="20"/>
          <w:szCs w:val="20"/>
          <w:vertAlign w:val="subscript"/>
        </w:rPr>
        <w:t>2</w:t>
      </w:r>
      <w:r w:rsidRPr="00493A5C">
        <w:rPr>
          <w:rFonts w:ascii="Times New Roman" w:hAnsi="Times New Roman" w:cs="Times New Roman"/>
          <w:sz w:val="20"/>
          <w:szCs w:val="20"/>
        </w:rPr>
        <w:t>. The point is to determine whether the elodea will have an effect on CO</w:t>
      </w:r>
      <w:r w:rsidRPr="00493A5C">
        <w:rPr>
          <w:rFonts w:ascii="Times New Roman" w:hAnsi="Times New Roman" w:cs="Times New Roman"/>
          <w:sz w:val="20"/>
          <w:szCs w:val="20"/>
          <w:vertAlign w:val="subscript"/>
        </w:rPr>
        <w:t>2</w:t>
      </w:r>
      <w:r w:rsidRPr="00493A5C">
        <w:rPr>
          <w:rFonts w:ascii="Times New Roman" w:hAnsi="Times New Roman" w:cs="Times New Roman"/>
          <w:sz w:val="20"/>
          <w:szCs w:val="20"/>
        </w:rPr>
        <w:t xml:space="preserve"> levels. </w:t>
      </w:r>
    </w:p>
    <w:p w:rsidR="00DF4A50" w:rsidRPr="00493A5C" w:rsidRDefault="00DF4A50" w:rsidP="00DF4A50">
      <w:pPr>
        <w:rPr>
          <w:rFonts w:ascii="Times New Roman" w:hAnsi="Times New Roman" w:cs="Times New Roman"/>
          <w:sz w:val="20"/>
          <w:szCs w:val="20"/>
        </w:rPr>
      </w:pPr>
    </w:p>
    <w:p w:rsidR="00DF4A50" w:rsidRDefault="00DF4A50" w:rsidP="00DF4A50">
      <w:pPr>
        <w:rPr>
          <w:rFonts w:ascii="Times New Roman" w:eastAsia="Times New Roman" w:hAnsi="Times New Roman" w:cs="Times New Roman"/>
          <w:b/>
          <w:sz w:val="20"/>
        </w:rPr>
      </w:pPr>
      <w:r>
        <w:rPr>
          <w:rFonts w:ascii="Times New Roman" w:eastAsia="Times New Roman" w:hAnsi="Times New Roman" w:cs="Times New Roman"/>
          <w:b/>
          <w:sz w:val="20"/>
        </w:rPr>
        <w:t>Materials List:</w:t>
      </w:r>
    </w:p>
    <w:p w:rsidR="00DF4A50" w:rsidRPr="00E52C05" w:rsidRDefault="00DF4A50" w:rsidP="00DF4A50">
      <w:pPr>
        <w:rPr>
          <w:rFonts w:ascii="Times New Roman" w:eastAsia="Times New Roman" w:hAnsi="Times New Roman" w:cs="Times New Roman"/>
          <w:b/>
          <w:sz w:val="20"/>
        </w:rPr>
      </w:pPr>
      <w:r>
        <w:rPr>
          <w:rFonts w:ascii="Times New Roman" w:eastAsia="Times New Roman" w:hAnsi="Times New Roman" w:cs="Times New Roman"/>
          <w:sz w:val="20"/>
        </w:rPr>
        <w:t>T</w:t>
      </w:r>
      <w:r w:rsidRPr="005B3C6D">
        <w:rPr>
          <w:rFonts w:ascii="Times New Roman" w:eastAsia="Times New Roman" w:hAnsi="Times New Roman" w:cs="Times New Roman"/>
          <w:sz w:val="20"/>
        </w:rPr>
        <w:t>est tubes</w:t>
      </w:r>
      <w:r>
        <w:rPr>
          <w:rFonts w:ascii="Times New Roman" w:eastAsia="Times New Roman" w:hAnsi="Times New Roman" w:cs="Times New Roman"/>
          <w:sz w:val="20"/>
        </w:rPr>
        <w:t xml:space="preserve"> (4)</w:t>
      </w:r>
      <w:r w:rsidRPr="005B3C6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test tube rack, 10cm </w:t>
      </w:r>
      <w:r>
        <w:rPr>
          <w:rFonts w:ascii="Times New Roman" w:eastAsia="Times New Roman" w:hAnsi="Times New Roman" w:cs="Times New Roman"/>
          <w:i/>
          <w:sz w:val="20"/>
        </w:rPr>
        <w:t>Elodea</w:t>
      </w:r>
      <w:r>
        <w:rPr>
          <w:rFonts w:ascii="Times New Roman" w:eastAsia="Times New Roman" w:hAnsi="Times New Roman" w:cs="Times New Roman"/>
          <w:sz w:val="20"/>
        </w:rPr>
        <w:t xml:space="preserve">, 25ml </w:t>
      </w:r>
      <w:proofErr w:type="spellStart"/>
      <w:r>
        <w:rPr>
          <w:rFonts w:ascii="Times New Roman" w:eastAsia="Times New Roman" w:hAnsi="Times New Roman" w:cs="Times New Roman"/>
          <w:sz w:val="20"/>
        </w:rPr>
        <w:t>bromothymol</w:t>
      </w:r>
      <w:proofErr w:type="spellEnd"/>
      <w:r>
        <w:rPr>
          <w:rFonts w:ascii="Times New Roman" w:eastAsia="Times New Roman" w:hAnsi="Times New Roman" w:cs="Times New Roman"/>
          <w:sz w:val="20"/>
        </w:rPr>
        <w:t xml:space="preserve"> blue</w:t>
      </w:r>
      <w:r w:rsidR="002A0FC7">
        <w:rPr>
          <w:rFonts w:ascii="Times New Roman" w:eastAsia="Times New Roman" w:hAnsi="Times New Roman" w:cs="Times New Roman"/>
          <w:sz w:val="20"/>
        </w:rPr>
        <w:t xml:space="preserve"> (BTB)</w:t>
      </w:r>
      <w:r>
        <w:rPr>
          <w:rFonts w:ascii="Times New Roman" w:eastAsia="Times New Roman" w:hAnsi="Times New Roman" w:cs="Times New Roman"/>
          <w:sz w:val="20"/>
        </w:rPr>
        <w:t xml:space="preserve">, masking tape, 250 Erlenmeyer flask, scissors, marker, 10ml </w:t>
      </w:r>
      <w:r w:rsidRPr="005B3C6D">
        <w:rPr>
          <w:rFonts w:ascii="Times New Roman" w:eastAsia="Times New Roman" w:hAnsi="Times New Roman" w:cs="Times New Roman"/>
          <w:sz w:val="20"/>
        </w:rPr>
        <w:t>graduated cylinder</w:t>
      </w:r>
      <w:r>
        <w:rPr>
          <w:rFonts w:ascii="Times New Roman" w:eastAsia="Times New Roman" w:hAnsi="Times New Roman" w:cs="Times New Roman"/>
          <w:sz w:val="20"/>
        </w:rPr>
        <w:t xml:space="preserve">, </w:t>
      </w:r>
      <w:r w:rsidR="00B61862">
        <w:rPr>
          <w:rFonts w:ascii="Times New Roman" w:eastAsia="Times New Roman" w:hAnsi="Times New Roman" w:cs="Times New Roman"/>
          <w:sz w:val="20"/>
        </w:rPr>
        <w:t xml:space="preserve">a straw, </w:t>
      </w:r>
      <w:r>
        <w:rPr>
          <w:rFonts w:ascii="Times New Roman" w:eastAsia="Times New Roman" w:hAnsi="Times New Roman" w:cs="Times New Roman"/>
          <w:sz w:val="20"/>
        </w:rPr>
        <w:t>and a large container of water.</w:t>
      </w:r>
    </w:p>
    <w:p w:rsidR="00DF4A50" w:rsidRPr="00E52C05" w:rsidRDefault="00DF4A50" w:rsidP="00DF4A50">
      <w:pPr>
        <w:rPr>
          <w:rFonts w:ascii="Times New Roman" w:eastAsia="Times New Roman" w:hAnsi="Times New Roman" w:cs="Times New Roman"/>
          <w:sz w:val="20"/>
        </w:rPr>
      </w:pPr>
    </w:p>
    <w:p w:rsidR="00DF4A50" w:rsidRDefault="00DF4A50" w:rsidP="00DF4A50">
      <w:pPr>
        <w:rPr>
          <w:rFonts w:ascii="Times New Roman" w:eastAsia="Times New Roman" w:hAnsi="Times New Roman" w:cs="Times New Roman"/>
          <w:b/>
          <w:sz w:val="20"/>
        </w:rPr>
      </w:pPr>
      <w:r>
        <w:rPr>
          <w:rFonts w:ascii="Times New Roman" w:eastAsia="Times New Roman" w:hAnsi="Times New Roman" w:cs="Times New Roman"/>
          <w:b/>
          <w:sz w:val="20"/>
        </w:rPr>
        <w:t>Safety Precautions:</w:t>
      </w:r>
    </w:p>
    <w:p w:rsidR="00DF4A50" w:rsidRDefault="00DF4A50" w:rsidP="00DF4A50">
      <w:pPr>
        <w:rPr>
          <w:rFonts w:ascii="Times New Roman" w:eastAsia="Times New Roman" w:hAnsi="Times New Roman" w:cs="Times New Roman"/>
          <w:sz w:val="20"/>
        </w:rPr>
      </w:pPr>
      <w:r>
        <w:rPr>
          <w:rFonts w:ascii="Times New Roman" w:eastAsia="Times New Roman" w:hAnsi="Times New Roman" w:cs="Times New Roman"/>
          <w:sz w:val="20"/>
        </w:rPr>
        <w:t>Handle glassware with care.</w:t>
      </w:r>
      <w:r w:rsidR="00B61862">
        <w:rPr>
          <w:rFonts w:ascii="Times New Roman" w:eastAsia="Times New Roman" w:hAnsi="Times New Roman" w:cs="Times New Roman"/>
          <w:sz w:val="20"/>
        </w:rPr>
        <w:t xml:space="preserve"> Wear goggles during step 3, when you blow into the beaker.</w:t>
      </w:r>
    </w:p>
    <w:p w:rsidR="00DF4A50" w:rsidRPr="00AD585C" w:rsidRDefault="00DF4A50" w:rsidP="00DF4A50">
      <w:pPr>
        <w:rPr>
          <w:rFonts w:ascii="Times New Roman" w:eastAsia="Times New Roman" w:hAnsi="Times New Roman" w:cs="Times New Roman"/>
          <w:sz w:val="20"/>
        </w:rPr>
      </w:pPr>
    </w:p>
    <w:p w:rsidR="00DF4A50" w:rsidRDefault="00DF4A50" w:rsidP="00DF4A50">
      <w:pPr>
        <w:rPr>
          <w:rFonts w:ascii="Times New Roman" w:eastAsia="Times New Roman" w:hAnsi="Times New Roman" w:cs="Times New Roman"/>
          <w:b/>
          <w:sz w:val="20"/>
        </w:rPr>
      </w:pPr>
      <w:r>
        <w:rPr>
          <w:rFonts w:ascii="Times New Roman" w:eastAsia="Times New Roman" w:hAnsi="Times New Roman" w:cs="Times New Roman"/>
          <w:b/>
          <w:sz w:val="20"/>
        </w:rPr>
        <w:t>Procedure:</w:t>
      </w:r>
    </w:p>
    <w:p w:rsidR="00DF4A50" w:rsidRDefault="00DF4A50" w:rsidP="00DF4A50">
      <w:pPr>
        <w:rPr>
          <w:rFonts w:ascii="Times New Roman" w:eastAsia="Times New Roman" w:hAnsi="Times New Roman" w:cs="Times New Roman"/>
          <w:i/>
          <w:sz w:val="20"/>
        </w:rPr>
      </w:pPr>
      <w:r w:rsidRPr="007B1D08">
        <w:rPr>
          <w:rFonts w:ascii="Times New Roman" w:eastAsia="Times New Roman" w:hAnsi="Times New Roman" w:cs="Times New Roman"/>
          <w:i/>
          <w:sz w:val="20"/>
        </w:rPr>
        <w:t xml:space="preserve">Please carefully read the </w:t>
      </w:r>
      <w:r w:rsidRPr="007B1D08">
        <w:rPr>
          <w:rFonts w:ascii="Times New Roman" w:eastAsia="Times New Roman" w:hAnsi="Times New Roman" w:cs="Times New Roman"/>
          <w:i/>
          <w:sz w:val="20"/>
          <w:u w:val="single"/>
        </w:rPr>
        <w:t>entire</w:t>
      </w:r>
      <w:r w:rsidRPr="007B1D08">
        <w:rPr>
          <w:rFonts w:ascii="Times New Roman" w:eastAsia="Times New Roman" w:hAnsi="Times New Roman" w:cs="Times New Roman"/>
          <w:i/>
          <w:sz w:val="20"/>
        </w:rPr>
        <w:t xml:space="preserve"> lab before starting and make a hypothesis</w:t>
      </w:r>
      <w:r>
        <w:rPr>
          <w:rFonts w:ascii="Times New Roman" w:eastAsia="Times New Roman" w:hAnsi="Times New Roman" w:cs="Times New Roman"/>
          <w:i/>
          <w:sz w:val="20"/>
        </w:rPr>
        <w:t xml:space="preserve"> before starting </w:t>
      </w:r>
      <w:r w:rsidR="002A0FC7">
        <w:rPr>
          <w:rFonts w:ascii="Times New Roman" w:eastAsia="Times New Roman" w:hAnsi="Times New Roman" w:cs="Times New Roman"/>
          <w:i/>
          <w:sz w:val="20"/>
        </w:rPr>
        <w:t>the lab</w:t>
      </w:r>
      <w:r>
        <w:rPr>
          <w:rFonts w:ascii="Times New Roman" w:eastAsia="Times New Roman" w:hAnsi="Times New Roman" w:cs="Times New Roman"/>
          <w:i/>
          <w:sz w:val="20"/>
        </w:rPr>
        <w:t>. Also, please remember to raise your hand and ask questions if you do not understand any part of the lab.</w:t>
      </w:r>
    </w:p>
    <w:p w:rsidR="00493A5C" w:rsidRPr="00493A5C" w:rsidRDefault="00493A5C" w:rsidP="00493A5C">
      <w:pPr>
        <w:rPr>
          <w:rFonts w:ascii="Times New Roman" w:hAnsi="Times New Roman" w:cs="Times New Roman"/>
          <w:sz w:val="20"/>
          <w:szCs w:val="20"/>
        </w:rPr>
      </w:pPr>
    </w:p>
    <w:p w:rsidR="00493A5C" w:rsidRPr="00493A5C" w:rsidRDefault="00493A5C" w:rsidP="002A0FC7">
      <w:pPr>
        <w:spacing w:line="276" w:lineRule="auto"/>
        <w:rPr>
          <w:rFonts w:ascii="Times New Roman" w:hAnsi="Times New Roman" w:cs="Times New Roman"/>
          <w:sz w:val="20"/>
          <w:szCs w:val="20"/>
        </w:rPr>
      </w:pPr>
      <w:r w:rsidRPr="00493A5C">
        <w:rPr>
          <w:rFonts w:ascii="Times New Roman" w:hAnsi="Times New Roman" w:cs="Times New Roman"/>
          <w:sz w:val="20"/>
          <w:szCs w:val="20"/>
        </w:rPr>
        <w:t>Write a hypothesis about what will happen to CO</w:t>
      </w:r>
      <w:r>
        <w:rPr>
          <w:rFonts w:ascii="Times New Roman" w:hAnsi="Times New Roman" w:cs="Times New Roman"/>
          <w:sz w:val="20"/>
          <w:szCs w:val="20"/>
          <w:vertAlign w:val="subscript"/>
        </w:rPr>
        <w:t>2</w:t>
      </w:r>
      <w:r w:rsidRPr="00493A5C">
        <w:rPr>
          <w:rFonts w:ascii="Times New Roman" w:hAnsi="Times New Roman" w:cs="Times New Roman"/>
          <w:sz w:val="20"/>
          <w:szCs w:val="20"/>
        </w:rPr>
        <w:t xml:space="preserve"> levels in a solution if an aquatic plant is photosynthesizing.</w:t>
      </w:r>
    </w:p>
    <w:p w:rsidR="00493A5C" w:rsidRPr="00493A5C" w:rsidRDefault="002A0FC7" w:rsidP="002A0FC7">
      <w:pPr>
        <w:spacing w:line="360" w:lineRule="auto"/>
        <w:rPr>
          <w:rFonts w:ascii="Times New Roman" w:hAnsi="Times New Roman" w:cs="Times New Roman"/>
          <w:sz w:val="20"/>
          <w:szCs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493A5C" w:rsidRDefault="00493A5C" w:rsidP="00493A5C">
      <w:pPr>
        <w:rPr>
          <w:rFonts w:ascii="Times New Roman" w:hAnsi="Times New Roman" w:cs="Times New Roman"/>
          <w:sz w:val="20"/>
          <w:szCs w:val="20"/>
        </w:rPr>
      </w:pPr>
    </w:p>
    <w:p w:rsidR="00A77456" w:rsidRPr="00A77456" w:rsidRDefault="00A77456" w:rsidP="00493A5C">
      <w:pPr>
        <w:rPr>
          <w:rFonts w:ascii="Times New Roman" w:hAnsi="Times New Roman" w:cs="Times New Roman"/>
          <w:b/>
          <w:sz w:val="20"/>
          <w:szCs w:val="20"/>
        </w:rPr>
      </w:pPr>
      <w:r>
        <w:rPr>
          <w:rFonts w:ascii="Times New Roman" w:hAnsi="Times New Roman" w:cs="Times New Roman"/>
          <w:b/>
          <w:sz w:val="20"/>
          <w:szCs w:val="20"/>
        </w:rPr>
        <w:t>Steps:</w:t>
      </w:r>
    </w:p>
    <w:p w:rsidR="00B61862" w:rsidRDefault="00B61862" w:rsidP="00A77456">
      <w:pPr>
        <w:pStyle w:val="ListParagraph"/>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Using piece of masking tape, l</w:t>
      </w:r>
      <w:r w:rsidR="00493A5C" w:rsidRPr="00B61862">
        <w:rPr>
          <w:rFonts w:ascii="Times New Roman" w:hAnsi="Times New Roman" w:cs="Times New Roman"/>
          <w:sz w:val="20"/>
          <w:szCs w:val="20"/>
        </w:rPr>
        <w:t xml:space="preserve">abel </w:t>
      </w:r>
      <w:r w:rsidR="00A77456">
        <w:rPr>
          <w:rFonts w:ascii="Times New Roman" w:hAnsi="Times New Roman" w:cs="Times New Roman"/>
          <w:sz w:val="20"/>
          <w:szCs w:val="20"/>
        </w:rPr>
        <w:t xml:space="preserve">the </w:t>
      </w:r>
      <w:r w:rsidR="00493A5C" w:rsidRPr="00B61862">
        <w:rPr>
          <w:rFonts w:ascii="Times New Roman" w:hAnsi="Times New Roman" w:cs="Times New Roman"/>
          <w:sz w:val="20"/>
          <w:szCs w:val="20"/>
        </w:rPr>
        <w:t xml:space="preserve">four test tubes: </w:t>
      </w:r>
      <w:r w:rsidR="002A0FC7" w:rsidRPr="00B61862">
        <w:rPr>
          <w:rFonts w:ascii="Times New Roman" w:hAnsi="Times New Roman" w:cs="Times New Roman"/>
          <w:sz w:val="20"/>
          <w:szCs w:val="20"/>
          <w:u w:val="single"/>
        </w:rPr>
        <w:t>Control</w:t>
      </w:r>
      <w:r w:rsidR="002A0FC7" w:rsidRPr="00B61862">
        <w:rPr>
          <w:rFonts w:ascii="Times New Roman" w:hAnsi="Times New Roman" w:cs="Times New Roman"/>
          <w:sz w:val="20"/>
          <w:szCs w:val="20"/>
        </w:rPr>
        <w:t xml:space="preserve">, </w:t>
      </w:r>
      <w:r w:rsidR="002A0FC7" w:rsidRPr="00B61862">
        <w:rPr>
          <w:rFonts w:ascii="Times New Roman" w:hAnsi="Times New Roman" w:cs="Times New Roman"/>
          <w:sz w:val="20"/>
          <w:szCs w:val="20"/>
          <w:u w:val="single"/>
        </w:rPr>
        <w:t>1.25cm Elodea</w:t>
      </w:r>
      <w:r w:rsidR="002A0FC7" w:rsidRPr="00B61862">
        <w:rPr>
          <w:rFonts w:ascii="Times New Roman" w:hAnsi="Times New Roman" w:cs="Times New Roman"/>
          <w:sz w:val="20"/>
          <w:szCs w:val="20"/>
        </w:rPr>
        <w:t xml:space="preserve">, </w:t>
      </w:r>
      <w:r w:rsidR="002A0FC7" w:rsidRPr="00B61862">
        <w:rPr>
          <w:rFonts w:ascii="Times New Roman" w:hAnsi="Times New Roman" w:cs="Times New Roman"/>
          <w:sz w:val="20"/>
          <w:szCs w:val="20"/>
          <w:u w:val="single"/>
        </w:rPr>
        <w:t>4cm Elodea</w:t>
      </w:r>
      <w:r w:rsidR="002A0FC7" w:rsidRPr="00B61862">
        <w:rPr>
          <w:rFonts w:ascii="Times New Roman" w:hAnsi="Times New Roman" w:cs="Times New Roman"/>
          <w:sz w:val="20"/>
          <w:szCs w:val="20"/>
        </w:rPr>
        <w:t xml:space="preserve">, and </w:t>
      </w:r>
      <w:r w:rsidR="002A0FC7" w:rsidRPr="00B61862">
        <w:rPr>
          <w:rFonts w:ascii="Times New Roman" w:hAnsi="Times New Roman" w:cs="Times New Roman"/>
          <w:sz w:val="20"/>
          <w:szCs w:val="20"/>
          <w:u w:val="single"/>
        </w:rPr>
        <w:t>4cm Dark</w:t>
      </w:r>
      <w:r w:rsidR="00493A5C" w:rsidRPr="00B61862">
        <w:rPr>
          <w:rFonts w:ascii="Times New Roman" w:hAnsi="Times New Roman" w:cs="Times New Roman"/>
          <w:sz w:val="20"/>
          <w:szCs w:val="20"/>
        </w:rPr>
        <w:t xml:space="preserve">. </w:t>
      </w:r>
    </w:p>
    <w:p w:rsidR="00B61862" w:rsidRDefault="00493A5C" w:rsidP="00A77456">
      <w:pPr>
        <w:pStyle w:val="ListParagraph"/>
        <w:numPr>
          <w:ilvl w:val="0"/>
          <w:numId w:val="2"/>
        </w:numPr>
        <w:spacing w:line="360" w:lineRule="auto"/>
        <w:rPr>
          <w:rFonts w:ascii="Times New Roman" w:hAnsi="Times New Roman" w:cs="Times New Roman"/>
          <w:sz w:val="20"/>
          <w:szCs w:val="20"/>
        </w:rPr>
      </w:pPr>
      <w:r w:rsidRPr="00B61862">
        <w:rPr>
          <w:rFonts w:ascii="Times New Roman" w:hAnsi="Times New Roman" w:cs="Times New Roman"/>
          <w:sz w:val="20"/>
          <w:szCs w:val="20"/>
        </w:rPr>
        <w:t xml:space="preserve"> Measure 25ml of BTB so</w:t>
      </w:r>
      <w:r w:rsidR="00B61862" w:rsidRPr="00B61862">
        <w:rPr>
          <w:rFonts w:ascii="Times New Roman" w:hAnsi="Times New Roman" w:cs="Times New Roman"/>
          <w:sz w:val="20"/>
          <w:szCs w:val="20"/>
        </w:rPr>
        <w:t xml:space="preserve">lution into a 100 ml beaker.  </w:t>
      </w:r>
    </w:p>
    <w:p w:rsidR="00B61862" w:rsidRDefault="00B61862" w:rsidP="00A77456">
      <w:pPr>
        <w:pStyle w:val="ListParagraph"/>
        <w:numPr>
          <w:ilvl w:val="0"/>
          <w:numId w:val="2"/>
        </w:numPr>
        <w:spacing w:line="360" w:lineRule="auto"/>
        <w:rPr>
          <w:rFonts w:ascii="Times New Roman" w:hAnsi="Times New Roman" w:cs="Times New Roman"/>
          <w:sz w:val="20"/>
          <w:szCs w:val="20"/>
        </w:rPr>
      </w:pPr>
      <w:r>
        <w:rPr>
          <w:rFonts w:ascii="Times New Roman" w:hAnsi="Times New Roman" w:cs="Times New Roman"/>
          <w:b/>
          <w:sz w:val="20"/>
          <w:szCs w:val="20"/>
        </w:rPr>
        <w:t>WEARING GOGGLES</w:t>
      </w:r>
      <w:r>
        <w:rPr>
          <w:rFonts w:ascii="Times New Roman" w:hAnsi="Times New Roman" w:cs="Times New Roman"/>
          <w:sz w:val="20"/>
          <w:szCs w:val="20"/>
        </w:rPr>
        <w:t>, gently</w:t>
      </w:r>
      <w:r w:rsidR="00493A5C" w:rsidRPr="00B61862">
        <w:rPr>
          <w:rFonts w:ascii="Times New Roman" w:hAnsi="Times New Roman" w:cs="Times New Roman"/>
          <w:sz w:val="20"/>
          <w:szCs w:val="20"/>
        </w:rPr>
        <w:t xml:space="preserve"> bubble one lungful of air through the straw</w:t>
      </w:r>
      <w:r>
        <w:rPr>
          <w:rFonts w:ascii="Times New Roman" w:hAnsi="Times New Roman" w:cs="Times New Roman"/>
          <w:sz w:val="20"/>
          <w:szCs w:val="20"/>
        </w:rPr>
        <w:t xml:space="preserve"> into the beaker</w:t>
      </w:r>
      <w:r w:rsidR="00493A5C" w:rsidRPr="00B61862">
        <w:rPr>
          <w:rFonts w:ascii="Times New Roman" w:hAnsi="Times New Roman" w:cs="Times New Roman"/>
          <w:sz w:val="20"/>
          <w:szCs w:val="20"/>
        </w:rPr>
        <w:t xml:space="preserve">. </w:t>
      </w:r>
      <w:r>
        <w:rPr>
          <w:rFonts w:ascii="Times New Roman" w:hAnsi="Times New Roman" w:cs="Times New Roman"/>
          <w:sz w:val="20"/>
          <w:szCs w:val="20"/>
        </w:rPr>
        <w:t>(</w:t>
      </w:r>
      <w:r w:rsidR="00493A5C" w:rsidRPr="00B61862">
        <w:rPr>
          <w:rFonts w:ascii="Times New Roman" w:hAnsi="Times New Roman" w:cs="Times New Roman"/>
          <w:sz w:val="20"/>
          <w:szCs w:val="20"/>
        </w:rPr>
        <w:t>The liquid should turn a greenish color.</w:t>
      </w:r>
      <w:r>
        <w:rPr>
          <w:rFonts w:ascii="Times New Roman" w:hAnsi="Times New Roman" w:cs="Times New Roman"/>
          <w:sz w:val="20"/>
          <w:szCs w:val="20"/>
        </w:rPr>
        <w:t>)</w:t>
      </w:r>
    </w:p>
    <w:p w:rsidR="00B61862" w:rsidRDefault="00493A5C" w:rsidP="00A77456">
      <w:pPr>
        <w:pStyle w:val="ListParagraph"/>
        <w:numPr>
          <w:ilvl w:val="0"/>
          <w:numId w:val="2"/>
        </w:numPr>
        <w:spacing w:line="360" w:lineRule="auto"/>
        <w:rPr>
          <w:rFonts w:ascii="Times New Roman" w:hAnsi="Times New Roman" w:cs="Times New Roman"/>
          <w:sz w:val="20"/>
          <w:szCs w:val="20"/>
        </w:rPr>
      </w:pPr>
      <w:r w:rsidRPr="00B61862">
        <w:rPr>
          <w:rFonts w:ascii="Times New Roman" w:hAnsi="Times New Roman" w:cs="Times New Roman"/>
          <w:sz w:val="20"/>
          <w:szCs w:val="20"/>
        </w:rPr>
        <w:t xml:space="preserve">Fill the test tubes </w:t>
      </w:r>
      <w:r w:rsidR="00B61862">
        <w:rPr>
          <w:rFonts w:ascii="Times New Roman" w:hAnsi="Times New Roman" w:cs="Times New Roman"/>
          <w:sz w:val="20"/>
          <w:szCs w:val="20"/>
        </w:rPr>
        <w:t>half-</w:t>
      </w:r>
      <w:r w:rsidR="00B61862" w:rsidRPr="00B61862">
        <w:rPr>
          <w:rFonts w:ascii="Times New Roman" w:hAnsi="Times New Roman" w:cs="Times New Roman"/>
          <w:sz w:val="20"/>
          <w:szCs w:val="20"/>
        </w:rPr>
        <w:t xml:space="preserve">full </w:t>
      </w:r>
      <w:r w:rsidRPr="00B61862">
        <w:rPr>
          <w:rFonts w:ascii="Times New Roman" w:hAnsi="Times New Roman" w:cs="Times New Roman"/>
          <w:sz w:val="20"/>
          <w:szCs w:val="20"/>
        </w:rPr>
        <w:t>with the greenish BTB solution, leaving space for your plant.</w:t>
      </w:r>
    </w:p>
    <w:p w:rsidR="00B61862" w:rsidRDefault="00493A5C" w:rsidP="00A77456">
      <w:pPr>
        <w:pStyle w:val="ListParagraph"/>
        <w:numPr>
          <w:ilvl w:val="0"/>
          <w:numId w:val="2"/>
        </w:numPr>
        <w:spacing w:line="360" w:lineRule="auto"/>
        <w:rPr>
          <w:rFonts w:ascii="Times New Roman" w:hAnsi="Times New Roman" w:cs="Times New Roman"/>
          <w:sz w:val="20"/>
          <w:szCs w:val="20"/>
        </w:rPr>
      </w:pPr>
      <w:r w:rsidRPr="00B61862">
        <w:rPr>
          <w:rFonts w:ascii="Times New Roman" w:hAnsi="Times New Roman" w:cs="Times New Roman"/>
          <w:sz w:val="20"/>
          <w:szCs w:val="20"/>
        </w:rPr>
        <w:t>The test tu</w:t>
      </w:r>
      <w:r w:rsidR="00B61862">
        <w:rPr>
          <w:rFonts w:ascii="Times New Roman" w:hAnsi="Times New Roman" w:cs="Times New Roman"/>
          <w:sz w:val="20"/>
          <w:szCs w:val="20"/>
        </w:rPr>
        <w:t xml:space="preserve">be marked </w:t>
      </w:r>
      <w:r w:rsidR="00B61862" w:rsidRPr="00B61862">
        <w:rPr>
          <w:rFonts w:ascii="Times New Roman" w:hAnsi="Times New Roman" w:cs="Times New Roman"/>
          <w:sz w:val="20"/>
          <w:szCs w:val="20"/>
          <w:u w:val="single"/>
        </w:rPr>
        <w:t>Control</w:t>
      </w:r>
      <w:r w:rsidRPr="00B61862">
        <w:rPr>
          <w:rFonts w:ascii="Times New Roman" w:hAnsi="Times New Roman" w:cs="Times New Roman"/>
          <w:sz w:val="20"/>
          <w:szCs w:val="20"/>
        </w:rPr>
        <w:t xml:space="preserve"> is sealed with m</w:t>
      </w:r>
      <w:r w:rsidR="00B61862">
        <w:rPr>
          <w:rFonts w:ascii="Times New Roman" w:hAnsi="Times New Roman" w:cs="Times New Roman"/>
          <w:sz w:val="20"/>
          <w:szCs w:val="20"/>
        </w:rPr>
        <w:t>asking tape. (No plant is added.)</w:t>
      </w:r>
    </w:p>
    <w:p w:rsidR="00B61862" w:rsidRDefault="00493A5C" w:rsidP="00A77456">
      <w:pPr>
        <w:pStyle w:val="ListParagraph"/>
        <w:numPr>
          <w:ilvl w:val="0"/>
          <w:numId w:val="2"/>
        </w:numPr>
        <w:spacing w:line="360" w:lineRule="auto"/>
        <w:rPr>
          <w:rFonts w:ascii="Times New Roman" w:hAnsi="Times New Roman" w:cs="Times New Roman"/>
          <w:sz w:val="20"/>
          <w:szCs w:val="20"/>
        </w:rPr>
      </w:pPr>
      <w:r w:rsidRPr="00B61862">
        <w:rPr>
          <w:rFonts w:ascii="Times New Roman" w:hAnsi="Times New Roman" w:cs="Times New Roman"/>
          <w:sz w:val="20"/>
          <w:szCs w:val="20"/>
        </w:rPr>
        <w:t xml:space="preserve">To the other test tubes, add the designated length of elodea, gently pushing each down into the solution with the straw. </w:t>
      </w:r>
    </w:p>
    <w:p w:rsidR="00B61862" w:rsidRDefault="00493A5C" w:rsidP="00A77456">
      <w:pPr>
        <w:pStyle w:val="ListParagraph"/>
        <w:numPr>
          <w:ilvl w:val="0"/>
          <w:numId w:val="2"/>
        </w:numPr>
        <w:spacing w:line="360" w:lineRule="auto"/>
        <w:rPr>
          <w:rFonts w:ascii="Times New Roman" w:hAnsi="Times New Roman" w:cs="Times New Roman"/>
          <w:sz w:val="20"/>
          <w:szCs w:val="20"/>
        </w:rPr>
      </w:pPr>
      <w:r w:rsidRPr="00B61862">
        <w:rPr>
          <w:rFonts w:ascii="Times New Roman" w:hAnsi="Times New Roman" w:cs="Times New Roman"/>
          <w:sz w:val="20"/>
          <w:szCs w:val="20"/>
        </w:rPr>
        <w:t xml:space="preserve">Wrap the </w:t>
      </w:r>
      <w:r w:rsidR="00A77456">
        <w:rPr>
          <w:rFonts w:ascii="Times New Roman" w:hAnsi="Times New Roman" w:cs="Times New Roman"/>
          <w:sz w:val="20"/>
          <w:szCs w:val="20"/>
          <w:u w:val="single"/>
        </w:rPr>
        <w:t>4cm Dark</w:t>
      </w:r>
      <w:r w:rsidRPr="00B61862">
        <w:rPr>
          <w:rFonts w:ascii="Times New Roman" w:hAnsi="Times New Roman" w:cs="Times New Roman"/>
          <w:sz w:val="20"/>
          <w:szCs w:val="20"/>
        </w:rPr>
        <w:t xml:space="preserve"> test tube in aluminum foil, so that no light gets in.</w:t>
      </w:r>
    </w:p>
    <w:p w:rsidR="00B61862" w:rsidRDefault="00493A5C" w:rsidP="00A77456">
      <w:pPr>
        <w:pStyle w:val="ListParagraph"/>
        <w:numPr>
          <w:ilvl w:val="0"/>
          <w:numId w:val="2"/>
        </w:numPr>
        <w:spacing w:line="360" w:lineRule="auto"/>
        <w:rPr>
          <w:rFonts w:ascii="Times New Roman" w:hAnsi="Times New Roman" w:cs="Times New Roman"/>
          <w:sz w:val="20"/>
          <w:szCs w:val="20"/>
        </w:rPr>
      </w:pPr>
      <w:r w:rsidRPr="00B61862">
        <w:rPr>
          <w:rFonts w:ascii="Times New Roman" w:hAnsi="Times New Roman" w:cs="Times New Roman"/>
          <w:sz w:val="20"/>
          <w:szCs w:val="20"/>
        </w:rPr>
        <w:t xml:space="preserve">Place test tubes in rack and place </w:t>
      </w:r>
      <w:r w:rsidR="001E4280">
        <w:rPr>
          <w:rFonts w:ascii="Times New Roman" w:hAnsi="Times New Roman" w:cs="Times New Roman"/>
          <w:sz w:val="20"/>
          <w:szCs w:val="20"/>
        </w:rPr>
        <w:t xml:space="preserve">the </w:t>
      </w:r>
      <w:r w:rsidRPr="00B61862">
        <w:rPr>
          <w:rFonts w:ascii="Times New Roman" w:hAnsi="Times New Roman" w:cs="Times New Roman"/>
          <w:sz w:val="20"/>
          <w:szCs w:val="20"/>
        </w:rPr>
        <w:t>rack</w:t>
      </w:r>
      <w:r w:rsidR="001E4280">
        <w:rPr>
          <w:rFonts w:ascii="Times New Roman" w:hAnsi="Times New Roman" w:cs="Times New Roman"/>
          <w:sz w:val="20"/>
          <w:szCs w:val="20"/>
        </w:rPr>
        <w:t xml:space="preserve"> behind a 500ml beaker full of water in front of the light source.</w:t>
      </w:r>
    </w:p>
    <w:p w:rsidR="00A77456" w:rsidRDefault="00A77456" w:rsidP="00A77456">
      <w:pPr>
        <w:pStyle w:val="ListParagraph"/>
        <w:numPr>
          <w:ilvl w:val="0"/>
          <w:numId w:val="2"/>
        </w:numPr>
        <w:spacing w:line="360" w:lineRule="auto"/>
        <w:rPr>
          <w:rFonts w:ascii="Times New Roman" w:hAnsi="Times New Roman" w:cs="Times New Roman"/>
          <w:sz w:val="20"/>
          <w:szCs w:val="20"/>
        </w:rPr>
      </w:pPr>
      <w:r w:rsidRPr="00A77456">
        <w:rPr>
          <w:rFonts w:ascii="Times New Roman" w:hAnsi="Times New Roman" w:cs="Times New Roman"/>
          <w:sz w:val="20"/>
          <w:szCs w:val="20"/>
        </w:rPr>
        <w:t>After a half hour view the colors of the test tubes and record your results in the chart on the back.</w:t>
      </w:r>
    </w:p>
    <w:p w:rsidR="00A77456" w:rsidRPr="00A77456" w:rsidRDefault="00A77456" w:rsidP="00A77456">
      <w:pPr>
        <w:spacing w:line="36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28"/>
        <w:gridCol w:w="8748"/>
      </w:tblGrid>
      <w:tr w:rsidR="00A77456" w:rsidTr="00A77456">
        <w:tc>
          <w:tcPr>
            <w:tcW w:w="828" w:type="dxa"/>
          </w:tcPr>
          <w:p w:rsidR="00A77456" w:rsidRPr="00A77456" w:rsidRDefault="00A77456" w:rsidP="00A77456">
            <w:pPr>
              <w:jc w:val="center"/>
              <w:rPr>
                <w:rFonts w:ascii="Times New Roman" w:hAnsi="Times New Roman" w:cs="Times New Roman"/>
                <w:b/>
                <w:sz w:val="24"/>
                <w:szCs w:val="24"/>
              </w:rPr>
            </w:pPr>
            <w:r w:rsidRPr="00A77456">
              <w:rPr>
                <w:rFonts w:ascii="Times New Roman" w:hAnsi="Times New Roman" w:cs="Times New Roman"/>
                <w:b/>
                <w:sz w:val="24"/>
                <w:szCs w:val="24"/>
              </w:rPr>
              <w:lastRenderedPageBreak/>
              <w:t>Test Tube</w:t>
            </w:r>
          </w:p>
        </w:tc>
        <w:tc>
          <w:tcPr>
            <w:tcW w:w="8748" w:type="dxa"/>
          </w:tcPr>
          <w:p w:rsidR="00A77456" w:rsidRPr="00A77456" w:rsidRDefault="00A77456" w:rsidP="00A77456">
            <w:pPr>
              <w:jc w:val="center"/>
              <w:rPr>
                <w:rFonts w:ascii="Times New Roman" w:hAnsi="Times New Roman" w:cs="Times New Roman"/>
                <w:b/>
                <w:sz w:val="24"/>
                <w:szCs w:val="24"/>
              </w:rPr>
            </w:pPr>
            <w:r w:rsidRPr="00A77456">
              <w:rPr>
                <w:rFonts w:ascii="Times New Roman" w:hAnsi="Times New Roman" w:cs="Times New Roman"/>
                <w:b/>
                <w:sz w:val="24"/>
                <w:szCs w:val="24"/>
              </w:rPr>
              <w:t>Observations:</w:t>
            </w:r>
          </w:p>
        </w:tc>
      </w:tr>
      <w:tr w:rsidR="00A77456" w:rsidTr="00A77456">
        <w:tc>
          <w:tcPr>
            <w:tcW w:w="828" w:type="dxa"/>
          </w:tcPr>
          <w:p w:rsidR="00A77456" w:rsidRDefault="00A77456" w:rsidP="00A77456">
            <w:pPr>
              <w:jc w:val="center"/>
              <w:rPr>
                <w:rFonts w:ascii="Times New Roman" w:hAnsi="Times New Roman" w:cs="Times New Roman"/>
                <w:sz w:val="20"/>
                <w:szCs w:val="20"/>
              </w:rPr>
            </w:pPr>
            <w:r>
              <w:rPr>
                <w:rFonts w:ascii="Times New Roman" w:hAnsi="Times New Roman" w:cs="Times New Roman"/>
                <w:sz w:val="20"/>
                <w:szCs w:val="20"/>
              </w:rPr>
              <w:t>Control</w:t>
            </w:r>
          </w:p>
          <w:p w:rsidR="00A77456" w:rsidRDefault="00A77456" w:rsidP="00A77456">
            <w:pPr>
              <w:jc w:val="center"/>
              <w:rPr>
                <w:rFonts w:ascii="Times New Roman" w:hAnsi="Times New Roman" w:cs="Times New Roman"/>
                <w:sz w:val="20"/>
                <w:szCs w:val="20"/>
              </w:rPr>
            </w:pPr>
          </w:p>
        </w:tc>
        <w:tc>
          <w:tcPr>
            <w:tcW w:w="8748" w:type="dxa"/>
          </w:tcPr>
          <w:p w:rsidR="00A77456" w:rsidRDefault="00A77456" w:rsidP="00493A5C">
            <w:pPr>
              <w:rPr>
                <w:rFonts w:ascii="Times New Roman" w:hAnsi="Times New Roman" w:cs="Times New Roman"/>
                <w:sz w:val="20"/>
                <w:szCs w:val="20"/>
              </w:rPr>
            </w:pPr>
          </w:p>
        </w:tc>
      </w:tr>
      <w:tr w:rsidR="00A77456" w:rsidTr="00A77456">
        <w:tc>
          <w:tcPr>
            <w:tcW w:w="828" w:type="dxa"/>
          </w:tcPr>
          <w:p w:rsidR="00A77456" w:rsidRDefault="00A77456" w:rsidP="00A77456">
            <w:pPr>
              <w:jc w:val="center"/>
              <w:rPr>
                <w:rFonts w:ascii="Times New Roman" w:hAnsi="Times New Roman" w:cs="Times New Roman"/>
                <w:sz w:val="20"/>
                <w:szCs w:val="20"/>
              </w:rPr>
            </w:pPr>
            <w:r>
              <w:rPr>
                <w:rFonts w:ascii="Times New Roman" w:hAnsi="Times New Roman" w:cs="Times New Roman"/>
                <w:sz w:val="20"/>
                <w:szCs w:val="20"/>
              </w:rPr>
              <w:t>1.25cm</w:t>
            </w:r>
          </w:p>
          <w:p w:rsidR="00A77456" w:rsidRDefault="00A77456" w:rsidP="00A77456">
            <w:pPr>
              <w:jc w:val="center"/>
              <w:rPr>
                <w:rFonts w:ascii="Times New Roman" w:hAnsi="Times New Roman" w:cs="Times New Roman"/>
                <w:sz w:val="20"/>
                <w:szCs w:val="20"/>
              </w:rPr>
            </w:pPr>
            <w:r>
              <w:rPr>
                <w:rFonts w:ascii="Times New Roman" w:hAnsi="Times New Roman" w:cs="Times New Roman"/>
                <w:sz w:val="20"/>
                <w:szCs w:val="20"/>
              </w:rPr>
              <w:t>Elodea</w:t>
            </w:r>
          </w:p>
        </w:tc>
        <w:tc>
          <w:tcPr>
            <w:tcW w:w="8748" w:type="dxa"/>
          </w:tcPr>
          <w:p w:rsidR="00A77456" w:rsidRDefault="00A77456" w:rsidP="00493A5C">
            <w:pPr>
              <w:rPr>
                <w:rFonts w:ascii="Times New Roman" w:hAnsi="Times New Roman" w:cs="Times New Roman"/>
                <w:sz w:val="20"/>
                <w:szCs w:val="20"/>
              </w:rPr>
            </w:pPr>
          </w:p>
        </w:tc>
      </w:tr>
      <w:tr w:rsidR="00A77456" w:rsidTr="00A77456">
        <w:tc>
          <w:tcPr>
            <w:tcW w:w="828" w:type="dxa"/>
          </w:tcPr>
          <w:p w:rsidR="00A77456" w:rsidRDefault="00A77456" w:rsidP="00A77456">
            <w:pPr>
              <w:jc w:val="center"/>
              <w:rPr>
                <w:rFonts w:ascii="Times New Roman" w:hAnsi="Times New Roman" w:cs="Times New Roman"/>
                <w:sz w:val="20"/>
                <w:szCs w:val="20"/>
              </w:rPr>
            </w:pPr>
            <w:r>
              <w:rPr>
                <w:rFonts w:ascii="Times New Roman" w:hAnsi="Times New Roman" w:cs="Times New Roman"/>
                <w:sz w:val="20"/>
                <w:szCs w:val="20"/>
              </w:rPr>
              <w:t>4cm</w:t>
            </w:r>
          </w:p>
          <w:p w:rsidR="00A77456" w:rsidRDefault="00A77456" w:rsidP="00A77456">
            <w:pPr>
              <w:jc w:val="center"/>
              <w:rPr>
                <w:rFonts w:ascii="Times New Roman" w:hAnsi="Times New Roman" w:cs="Times New Roman"/>
                <w:sz w:val="20"/>
                <w:szCs w:val="20"/>
              </w:rPr>
            </w:pPr>
            <w:r>
              <w:rPr>
                <w:rFonts w:ascii="Times New Roman" w:hAnsi="Times New Roman" w:cs="Times New Roman"/>
                <w:sz w:val="20"/>
                <w:szCs w:val="20"/>
              </w:rPr>
              <w:t>Elodea</w:t>
            </w:r>
          </w:p>
        </w:tc>
        <w:tc>
          <w:tcPr>
            <w:tcW w:w="8748" w:type="dxa"/>
          </w:tcPr>
          <w:p w:rsidR="00A77456" w:rsidRDefault="00A77456" w:rsidP="00493A5C">
            <w:pPr>
              <w:rPr>
                <w:rFonts w:ascii="Times New Roman" w:hAnsi="Times New Roman" w:cs="Times New Roman"/>
                <w:sz w:val="20"/>
                <w:szCs w:val="20"/>
              </w:rPr>
            </w:pPr>
          </w:p>
        </w:tc>
      </w:tr>
      <w:tr w:rsidR="00A77456" w:rsidTr="00A77456">
        <w:tc>
          <w:tcPr>
            <w:tcW w:w="828" w:type="dxa"/>
          </w:tcPr>
          <w:p w:rsidR="00A77456" w:rsidRDefault="00A77456" w:rsidP="00A77456">
            <w:pPr>
              <w:jc w:val="center"/>
              <w:rPr>
                <w:rFonts w:ascii="Times New Roman" w:hAnsi="Times New Roman" w:cs="Times New Roman"/>
                <w:sz w:val="20"/>
                <w:szCs w:val="20"/>
              </w:rPr>
            </w:pPr>
            <w:r>
              <w:rPr>
                <w:rFonts w:ascii="Times New Roman" w:hAnsi="Times New Roman" w:cs="Times New Roman"/>
                <w:sz w:val="20"/>
                <w:szCs w:val="20"/>
              </w:rPr>
              <w:t>4cm Dark</w:t>
            </w:r>
          </w:p>
        </w:tc>
        <w:tc>
          <w:tcPr>
            <w:tcW w:w="8748" w:type="dxa"/>
          </w:tcPr>
          <w:p w:rsidR="00A77456" w:rsidRDefault="00A77456" w:rsidP="00493A5C">
            <w:pPr>
              <w:rPr>
                <w:rFonts w:ascii="Times New Roman" w:hAnsi="Times New Roman" w:cs="Times New Roman"/>
                <w:sz w:val="20"/>
                <w:szCs w:val="20"/>
              </w:rPr>
            </w:pPr>
          </w:p>
        </w:tc>
      </w:tr>
    </w:tbl>
    <w:p w:rsidR="00493A5C" w:rsidRPr="00493A5C" w:rsidRDefault="00493A5C" w:rsidP="00493A5C">
      <w:pPr>
        <w:rPr>
          <w:rFonts w:ascii="Times New Roman" w:hAnsi="Times New Roman" w:cs="Times New Roman"/>
          <w:sz w:val="20"/>
          <w:szCs w:val="20"/>
        </w:rPr>
      </w:pPr>
    </w:p>
    <w:p w:rsidR="00A77456" w:rsidRDefault="00A77456" w:rsidP="00493A5C">
      <w:pPr>
        <w:rPr>
          <w:rFonts w:ascii="Times New Roman" w:hAnsi="Times New Roman" w:cs="Times New Roman"/>
          <w:sz w:val="20"/>
          <w:szCs w:val="20"/>
        </w:rPr>
      </w:pPr>
    </w:p>
    <w:p w:rsidR="00A77456" w:rsidRDefault="00A77456" w:rsidP="00A77456">
      <w:pPr>
        <w:rPr>
          <w:rFonts w:ascii="Times New Roman" w:eastAsia="Times New Roman" w:hAnsi="Times New Roman" w:cs="Times New Roman"/>
          <w:sz w:val="20"/>
        </w:rPr>
      </w:pPr>
      <w:r w:rsidRPr="002966CC">
        <w:rPr>
          <w:rFonts w:ascii="Times New Roman" w:eastAsia="Times New Roman" w:hAnsi="Times New Roman" w:cs="Times New Roman"/>
          <w:b/>
          <w:sz w:val="20"/>
        </w:rPr>
        <w:t>Questions:</w:t>
      </w:r>
      <w:r>
        <w:rPr>
          <w:rFonts w:ascii="Times New Roman" w:eastAsia="Times New Roman" w:hAnsi="Times New Roman" w:cs="Times New Roman"/>
          <w:b/>
          <w:sz w:val="20"/>
        </w:rPr>
        <w:t xml:space="preserve"> </w:t>
      </w:r>
    </w:p>
    <w:p w:rsidR="00A77456" w:rsidRDefault="00A77456" w:rsidP="00A77456">
      <w:pPr>
        <w:rPr>
          <w:rFonts w:ascii="Times New Roman" w:eastAsia="Times New Roman" w:hAnsi="Times New Roman" w:cs="Times New Roman"/>
          <w:i/>
          <w:sz w:val="20"/>
        </w:rPr>
      </w:pPr>
      <w:r>
        <w:rPr>
          <w:rFonts w:ascii="Times New Roman" w:eastAsia="Times New Roman" w:hAnsi="Times New Roman" w:cs="Times New Roman"/>
          <w:i/>
          <w:sz w:val="20"/>
        </w:rPr>
        <w:t>Please answer the following questions using full sentences.</w:t>
      </w:r>
    </w:p>
    <w:p w:rsidR="00A77456" w:rsidRPr="00CB05B0" w:rsidRDefault="00A77456" w:rsidP="00A77456">
      <w:pPr>
        <w:rPr>
          <w:rFonts w:ascii="Times New Roman" w:eastAsia="Times New Roman" w:hAnsi="Times New Roman" w:cs="Times New Roman"/>
          <w:i/>
          <w:sz w:val="20"/>
        </w:rPr>
      </w:pPr>
    </w:p>
    <w:p w:rsidR="00A77456" w:rsidRDefault="00A77456" w:rsidP="00A77456">
      <w:pPr>
        <w:rPr>
          <w:rFonts w:ascii="Times New Roman" w:eastAsia="Times New Roman" w:hAnsi="Times New Roman" w:cs="Times New Roman"/>
          <w:sz w:val="20"/>
        </w:rPr>
      </w:pPr>
      <w:r w:rsidRPr="007B1D08">
        <w:rPr>
          <w:rFonts w:ascii="Times New Roman" w:eastAsia="Times New Roman" w:hAnsi="Times New Roman" w:cs="Times New Roman"/>
          <w:sz w:val="20"/>
        </w:rPr>
        <w:t xml:space="preserve">1. </w:t>
      </w:r>
      <w:r w:rsidRPr="00493A5C">
        <w:rPr>
          <w:rFonts w:ascii="Times New Roman" w:hAnsi="Times New Roman" w:cs="Times New Roman"/>
          <w:sz w:val="20"/>
          <w:szCs w:val="20"/>
        </w:rPr>
        <w:t>Did the plants alter the level of CO</w:t>
      </w:r>
      <w:r w:rsidRPr="001E4280">
        <w:rPr>
          <w:rFonts w:ascii="Times New Roman" w:hAnsi="Times New Roman" w:cs="Times New Roman"/>
          <w:sz w:val="20"/>
          <w:szCs w:val="20"/>
          <w:vertAlign w:val="subscript"/>
        </w:rPr>
        <w:t>2</w:t>
      </w:r>
      <w:r w:rsidRPr="00493A5C">
        <w:rPr>
          <w:rFonts w:ascii="Times New Roman" w:hAnsi="Times New Roman" w:cs="Times New Roman"/>
          <w:sz w:val="20"/>
          <w:szCs w:val="20"/>
        </w:rPr>
        <w:t xml:space="preserve"> in the test tubes? What is the relationship between the size of the plant and the difference in C0</w:t>
      </w:r>
      <w:r w:rsidRPr="001E4280">
        <w:rPr>
          <w:rFonts w:ascii="Times New Roman" w:hAnsi="Times New Roman" w:cs="Times New Roman"/>
          <w:sz w:val="20"/>
          <w:szCs w:val="20"/>
          <w:vertAlign w:val="subscript"/>
        </w:rPr>
        <w:t>2</w:t>
      </w:r>
      <w:r w:rsidRPr="00493A5C">
        <w:rPr>
          <w:rFonts w:ascii="Times New Roman" w:hAnsi="Times New Roman" w:cs="Times New Roman"/>
          <w:sz w:val="20"/>
          <w:szCs w:val="20"/>
        </w:rPr>
        <w:t xml:space="preserve"> levels?</w:t>
      </w:r>
    </w:p>
    <w:p w:rsidR="00493A5C" w:rsidRPr="00A77456" w:rsidRDefault="00A77456" w:rsidP="001E4280">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493A5C" w:rsidRPr="00493A5C" w:rsidRDefault="00493A5C" w:rsidP="00493A5C">
      <w:pPr>
        <w:rPr>
          <w:rFonts w:ascii="Times New Roman" w:hAnsi="Times New Roman" w:cs="Times New Roman"/>
          <w:sz w:val="20"/>
          <w:szCs w:val="20"/>
        </w:rPr>
      </w:pPr>
      <w:r w:rsidRPr="00493A5C">
        <w:rPr>
          <w:rFonts w:ascii="Times New Roman" w:hAnsi="Times New Roman" w:cs="Times New Roman"/>
          <w:sz w:val="20"/>
          <w:szCs w:val="20"/>
        </w:rPr>
        <w:t>2. Why did you initially blow into the solution to turn it green?</w:t>
      </w:r>
    </w:p>
    <w:p w:rsidR="00A77456" w:rsidRPr="00A77456" w:rsidRDefault="00A77456" w:rsidP="00A77456">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493A5C" w:rsidRPr="00493A5C" w:rsidRDefault="00493A5C" w:rsidP="00493A5C">
      <w:pPr>
        <w:rPr>
          <w:rFonts w:ascii="Times New Roman" w:hAnsi="Times New Roman" w:cs="Times New Roman"/>
          <w:sz w:val="20"/>
          <w:szCs w:val="20"/>
        </w:rPr>
      </w:pPr>
      <w:r w:rsidRPr="00493A5C">
        <w:rPr>
          <w:rFonts w:ascii="Times New Roman" w:hAnsi="Times New Roman" w:cs="Times New Roman"/>
          <w:sz w:val="20"/>
          <w:szCs w:val="20"/>
        </w:rPr>
        <w:t>3. What was the control?  What is the purpose of the control?</w:t>
      </w:r>
    </w:p>
    <w:p w:rsidR="00493A5C" w:rsidRPr="00A77456" w:rsidRDefault="00A77456" w:rsidP="00A77456">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493A5C" w:rsidRPr="00493A5C" w:rsidRDefault="00493A5C" w:rsidP="00493A5C">
      <w:pPr>
        <w:rPr>
          <w:rFonts w:ascii="Times New Roman" w:hAnsi="Times New Roman" w:cs="Times New Roman"/>
          <w:sz w:val="20"/>
          <w:szCs w:val="20"/>
        </w:rPr>
      </w:pPr>
      <w:r w:rsidRPr="00493A5C">
        <w:rPr>
          <w:rFonts w:ascii="Times New Roman" w:hAnsi="Times New Roman" w:cs="Times New Roman"/>
          <w:sz w:val="20"/>
          <w:szCs w:val="20"/>
        </w:rPr>
        <w:t xml:space="preserve">4. Compare the 4cm dark to the 4cm in the light test tube. How do </w:t>
      </w:r>
      <w:proofErr w:type="spellStart"/>
      <w:r w:rsidRPr="00493A5C">
        <w:rPr>
          <w:rFonts w:ascii="Times New Roman" w:hAnsi="Times New Roman" w:cs="Times New Roman"/>
          <w:sz w:val="20"/>
          <w:szCs w:val="20"/>
        </w:rPr>
        <w:t>you</w:t>
      </w:r>
      <w:proofErr w:type="spellEnd"/>
      <w:r w:rsidRPr="00493A5C">
        <w:rPr>
          <w:rFonts w:ascii="Times New Roman" w:hAnsi="Times New Roman" w:cs="Times New Roman"/>
          <w:sz w:val="20"/>
          <w:szCs w:val="20"/>
        </w:rPr>
        <w:t xml:space="preserve"> account for any differences in color?</w:t>
      </w:r>
    </w:p>
    <w:p w:rsidR="00A77456" w:rsidRPr="00A77456" w:rsidRDefault="00A77456" w:rsidP="00A77456">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493A5C" w:rsidRPr="00493A5C" w:rsidRDefault="00493A5C" w:rsidP="00493A5C">
      <w:pPr>
        <w:rPr>
          <w:rFonts w:ascii="Times New Roman" w:hAnsi="Times New Roman" w:cs="Times New Roman"/>
          <w:sz w:val="20"/>
          <w:szCs w:val="20"/>
        </w:rPr>
      </w:pPr>
      <w:r w:rsidRPr="00493A5C">
        <w:rPr>
          <w:rFonts w:ascii="Times New Roman" w:hAnsi="Times New Roman" w:cs="Times New Roman"/>
          <w:sz w:val="20"/>
          <w:szCs w:val="20"/>
        </w:rPr>
        <w:t>5. Why was it important to place a large beaker of water between the test tubes and the light source? What variable would be added if this step was not done?</w:t>
      </w:r>
    </w:p>
    <w:p w:rsidR="002C5D4F" w:rsidRPr="002C5D4F" w:rsidRDefault="001E4280" w:rsidP="002C5D4F">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B001CA" w:rsidRPr="00493A5C" w:rsidRDefault="002C5D4F" w:rsidP="00493A5C">
      <w:pPr>
        <w:rPr>
          <w:rFonts w:ascii="Times New Roman" w:hAnsi="Times New Roman" w:cs="Times New Roman"/>
          <w:sz w:val="20"/>
          <w:szCs w:val="20"/>
        </w:rPr>
      </w:pPr>
      <w:r>
        <w:rPr>
          <w:rFonts w:ascii="Times New Roman" w:hAnsi="Times New Roman" w:cs="Times New Roman"/>
          <w:sz w:val="20"/>
          <w:szCs w:val="20"/>
        </w:rPr>
        <w:t>6</w:t>
      </w:r>
      <w:r w:rsidR="001E4280">
        <w:rPr>
          <w:rFonts w:ascii="Times New Roman" w:hAnsi="Times New Roman" w:cs="Times New Roman"/>
          <w:sz w:val="20"/>
          <w:szCs w:val="20"/>
        </w:rPr>
        <w:t xml:space="preserve">. </w:t>
      </w:r>
      <w:r w:rsidR="00493A5C" w:rsidRPr="00493A5C">
        <w:rPr>
          <w:rFonts w:ascii="Times New Roman" w:hAnsi="Times New Roman" w:cs="Times New Roman"/>
          <w:sz w:val="20"/>
          <w:szCs w:val="20"/>
        </w:rPr>
        <w:t>Do you support or reject your hypothesis?  What qualitative data did you use to come to your conclusion?</w:t>
      </w:r>
    </w:p>
    <w:p w:rsidR="001E4280" w:rsidRPr="00A77456" w:rsidRDefault="001E4280" w:rsidP="001E4280">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4280" w:rsidRDefault="001E4280" w:rsidP="001E4280">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2C5D4F" w:rsidRDefault="002C5D4F" w:rsidP="002C5D4F">
      <w:pPr>
        <w:rPr>
          <w:rFonts w:ascii="Times New Roman" w:hAnsi="Times New Roman" w:cs="Times New Roman"/>
          <w:sz w:val="20"/>
          <w:szCs w:val="20"/>
        </w:rPr>
      </w:pPr>
      <w:r>
        <w:rPr>
          <w:rFonts w:ascii="Times New Roman" w:hAnsi="Times New Roman" w:cs="Times New Roman"/>
          <w:sz w:val="20"/>
          <w:szCs w:val="20"/>
        </w:rPr>
        <w:t xml:space="preserve">7. Write </w:t>
      </w:r>
      <w:r w:rsidR="00484722">
        <w:rPr>
          <w:rFonts w:ascii="Times New Roman" w:hAnsi="Times New Roman" w:cs="Times New Roman"/>
          <w:sz w:val="20"/>
          <w:szCs w:val="20"/>
        </w:rPr>
        <w:t>out the</w:t>
      </w:r>
      <w:bookmarkStart w:id="0" w:name="_GoBack"/>
      <w:bookmarkEnd w:id="0"/>
      <w:r w:rsidR="00484722">
        <w:rPr>
          <w:rFonts w:ascii="Times New Roman" w:hAnsi="Times New Roman" w:cs="Times New Roman"/>
          <w:sz w:val="20"/>
          <w:szCs w:val="20"/>
        </w:rPr>
        <w:t xml:space="preserve"> equation for photosynthesis, identify the reactants and products, and </w:t>
      </w:r>
      <w:r>
        <w:rPr>
          <w:rFonts w:ascii="Times New Roman" w:hAnsi="Times New Roman" w:cs="Times New Roman"/>
          <w:sz w:val="20"/>
          <w:szCs w:val="20"/>
        </w:rPr>
        <w:t>briefly describe the process.</w:t>
      </w:r>
    </w:p>
    <w:p w:rsidR="002C5D4F" w:rsidRDefault="002C5D4F" w:rsidP="002C5D4F">
      <w:pPr>
        <w:spacing w:line="360" w:lineRule="auto"/>
        <w:rPr>
          <w:rFonts w:ascii="Times New Roman" w:eastAsia="Times New Roman" w:hAnsi="Times New Roman" w:cs="Times New Roman"/>
          <w:sz w:val="20"/>
        </w:rPr>
      </w:pPr>
    </w:p>
    <w:p w:rsidR="002C5D4F" w:rsidRDefault="002C5D4F" w:rsidP="002C5D4F">
      <w:pPr>
        <w:spacing w:line="360" w:lineRule="auto"/>
        <w:rPr>
          <w:rFonts w:ascii="Times New Roman" w:eastAsia="Times New Roman" w:hAnsi="Times New Roman" w:cs="Times New Roman"/>
          <w:sz w:val="20"/>
        </w:rPr>
      </w:pPr>
    </w:p>
    <w:p w:rsidR="002C5D4F" w:rsidRPr="00A77456" w:rsidRDefault="002C5D4F" w:rsidP="002C5D4F">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2C5D4F" w:rsidRPr="00A77456" w:rsidRDefault="002C5D4F" w:rsidP="001E4280">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w:t>
      </w:r>
    </w:p>
    <w:sectPr w:rsidR="002C5D4F" w:rsidRPr="00A774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D0" w:rsidRDefault="003D5AD0" w:rsidP="002A0FC7">
      <w:r>
        <w:separator/>
      </w:r>
    </w:p>
  </w:endnote>
  <w:endnote w:type="continuationSeparator" w:id="0">
    <w:p w:rsidR="003D5AD0" w:rsidRDefault="003D5AD0" w:rsidP="002A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D0" w:rsidRDefault="003D5AD0" w:rsidP="002A0FC7">
      <w:r>
        <w:separator/>
      </w:r>
    </w:p>
  </w:footnote>
  <w:footnote w:type="continuationSeparator" w:id="0">
    <w:p w:rsidR="003D5AD0" w:rsidRDefault="003D5AD0" w:rsidP="002A0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C7" w:rsidRPr="002A0FC7" w:rsidRDefault="002A0FC7" w:rsidP="002A0FC7">
    <w:pPr>
      <w:jc w:val="right"/>
      <w:rPr>
        <w:rFonts w:ascii="Times New Roman" w:hAnsi="Times New Roman" w:cs="Times New Roman"/>
        <w:color w:val="000000"/>
        <w:sz w:val="20"/>
        <w:szCs w:val="24"/>
      </w:rPr>
    </w:pPr>
    <w:r w:rsidRPr="002A0FC7">
      <w:rPr>
        <w:rFonts w:ascii="Times New Roman" w:hAnsi="Times New Roman" w:cs="Times New Roman"/>
        <w:color w:val="000000"/>
        <w:sz w:val="20"/>
        <w:szCs w:val="24"/>
      </w:rPr>
      <w:t>Name: ________________________ Date: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8AA"/>
    <w:multiLevelType w:val="hybridMultilevel"/>
    <w:tmpl w:val="4C108C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51389E"/>
    <w:multiLevelType w:val="hybridMultilevel"/>
    <w:tmpl w:val="AECA2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5C"/>
    <w:rsid w:val="00034913"/>
    <w:rsid w:val="00074700"/>
    <w:rsid w:val="000D1894"/>
    <w:rsid w:val="000F5EF3"/>
    <w:rsid w:val="001A79A7"/>
    <w:rsid w:val="001E4280"/>
    <w:rsid w:val="002A0FC7"/>
    <w:rsid w:val="002C5D4F"/>
    <w:rsid w:val="003D5AD0"/>
    <w:rsid w:val="00484722"/>
    <w:rsid w:val="00493A5C"/>
    <w:rsid w:val="00527CCB"/>
    <w:rsid w:val="006855F1"/>
    <w:rsid w:val="006D06D1"/>
    <w:rsid w:val="00A77456"/>
    <w:rsid w:val="00B61862"/>
    <w:rsid w:val="00D762D8"/>
    <w:rsid w:val="00DF4A50"/>
    <w:rsid w:val="00EC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6D1"/>
  </w:style>
  <w:style w:type="paragraph" w:customStyle="1" w:styleId="Default">
    <w:name w:val="Default"/>
    <w:basedOn w:val="NoSpacing"/>
    <w:link w:val="DefaultChar"/>
    <w:autoRedefine/>
    <w:qFormat/>
    <w:rsid w:val="006D06D1"/>
    <w:rPr>
      <w:rFonts w:ascii="Times New Roman" w:hAnsi="Times New Roman" w:cs="Times New Roman"/>
      <w:color w:val="000000"/>
      <w:sz w:val="24"/>
      <w:szCs w:val="24"/>
    </w:rPr>
  </w:style>
  <w:style w:type="character" w:customStyle="1" w:styleId="DefaultChar">
    <w:name w:val="Default Char"/>
    <w:basedOn w:val="DefaultParagraphFont"/>
    <w:link w:val="Default"/>
    <w:rsid w:val="006D06D1"/>
    <w:rPr>
      <w:rFonts w:ascii="Times New Roman" w:hAnsi="Times New Roman" w:cs="Times New Roman"/>
      <w:color w:val="000000"/>
      <w:sz w:val="24"/>
      <w:szCs w:val="24"/>
    </w:rPr>
  </w:style>
  <w:style w:type="paragraph" w:styleId="ListParagraph">
    <w:name w:val="List Paragraph"/>
    <w:basedOn w:val="Normal"/>
    <w:uiPriority w:val="34"/>
    <w:qFormat/>
    <w:rsid w:val="00DF4A50"/>
    <w:pPr>
      <w:spacing w:after="200" w:line="276" w:lineRule="auto"/>
      <w:ind w:left="720"/>
      <w:contextualSpacing/>
    </w:pPr>
  </w:style>
  <w:style w:type="paragraph" w:styleId="Header">
    <w:name w:val="header"/>
    <w:basedOn w:val="Normal"/>
    <w:link w:val="HeaderChar"/>
    <w:uiPriority w:val="99"/>
    <w:unhideWhenUsed/>
    <w:rsid w:val="002A0FC7"/>
    <w:pPr>
      <w:tabs>
        <w:tab w:val="center" w:pos="4680"/>
        <w:tab w:val="right" w:pos="9360"/>
      </w:tabs>
    </w:pPr>
  </w:style>
  <w:style w:type="character" w:customStyle="1" w:styleId="HeaderChar">
    <w:name w:val="Header Char"/>
    <w:basedOn w:val="DefaultParagraphFont"/>
    <w:link w:val="Header"/>
    <w:uiPriority w:val="99"/>
    <w:rsid w:val="002A0FC7"/>
  </w:style>
  <w:style w:type="paragraph" w:styleId="Footer">
    <w:name w:val="footer"/>
    <w:basedOn w:val="Normal"/>
    <w:link w:val="FooterChar"/>
    <w:uiPriority w:val="99"/>
    <w:unhideWhenUsed/>
    <w:rsid w:val="002A0FC7"/>
    <w:pPr>
      <w:tabs>
        <w:tab w:val="center" w:pos="4680"/>
        <w:tab w:val="right" w:pos="9360"/>
      </w:tabs>
    </w:pPr>
  </w:style>
  <w:style w:type="character" w:customStyle="1" w:styleId="FooterChar">
    <w:name w:val="Footer Char"/>
    <w:basedOn w:val="DefaultParagraphFont"/>
    <w:link w:val="Footer"/>
    <w:uiPriority w:val="99"/>
    <w:rsid w:val="002A0FC7"/>
  </w:style>
  <w:style w:type="table" w:styleId="TableGrid">
    <w:name w:val="Table Grid"/>
    <w:basedOn w:val="TableNormal"/>
    <w:uiPriority w:val="59"/>
    <w:rsid w:val="00A77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6D1"/>
  </w:style>
  <w:style w:type="paragraph" w:customStyle="1" w:styleId="Default">
    <w:name w:val="Default"/>
    <w:basedOn w:val="NoSpacing"/>
    <w:link w:val="DefaultChar"/>
    <w:autoRedefine/>
    <w:qFormat/>
    <w:rsid w:val="006D06D1"/>
    <w:rPr>
      <w:rFonts w:ascii="Times New Roman" w:hAnsi="Times New Roman" w:cs="Times New Roman"/>
      <w:color w:val="000000"/>
      <w:sz w:val="24"/>
      <w:szCs w:val="24"/>
    </w:rPr>
  </w:style>
  <w:style w:type="character" w:customStyle="1" w:styleId="DefaultChar">
    <w:name w:val="Default Char"/>
    <w:basedOn w:val="DefaultParagraphFont"/>
    <w:link w:val="Default"/>
    <w:rsid w:val="006D06D1"/>
    <w:rPr>
      <w:rFonts w:ascii="Times New Roman" w:hAnsi="Times New Roman" w:cs="Times New Roman"/>
      <w:color w:val="000000"/>
      <w:sz w:val="24"/>
      <w:szCs w:val="24"/>
    </w:rPr>
  </w:style>
  <w:style w:type="paragraph" w:styleId="ListParagraph">
    <w:name w:val="List Paragraph"/>
    <w:basedOn w:val="Normal"/>
    <w:uiPriority w:val="34"/>
    <w:qFormat/>
    <w:rsid w:val="00DF4A50"/>
    <w:pPr>
      <w:spacing w:after="200" w:line="276" w:lineRule="auto"/>
      <w:ind w:left="720"/>
      <w:contextualSpacing/>
    </w:pPr>
  </w:style>
  <w:style w:type="paragraph" w:styleId="Header">
    <w:name w:val="header"/>
    <w:basedOn w:val="Normal"/>
    <w:link w:val="HeaderChar"/>
    <w:uiPriority w:val="99"/>
    <w:unhideWhenUsed/>
    <w:rsid w:val="002A0FC7"/>
    <w:pPr>
      <w:tabs>
        <w:tab w:val="center" w:pos="4680"/>
        <w:tab w:val="right" w:pos="9360"/>
      </w:tabs>
    </w:pPr>
  </w:style>
  <w:style w:type="character" w:customStyle="1" w:styleId="HeaderChar">
    <w:name w:val="Header Char"/>
    <w:basedOn w:val="DefaultParagraphFont"/>
    <w:link w:val="Header"/>
    <w:uiPriority w:val="99"/>
    <w:rsid w:val="002A0FC7"/>
  </w:style>
  <w:style w:type="paragraph" w:styleId="Footer">
    <w:name w:val="footer"/>
    <w:basedOn w:val="Normal"/>
    <w:link w:val="FooterChar"/>
    <w:uiPriority w:val="99"/>
    <w:unhideWhenUsed/>
    <w:rsid w:val="002A0FC7"/>
    <w:pPr>
      <w:tabs>
        <w:tab w:val="center" w:pos="4680"/>
        <w:tab w:val="right" w:pos="9360"/>
      </w:tabs>
    </w:pPr>
  </w:style>
  <w:style w:type="character" w:customStyle="1" w:styleId="FooterChar">
    <w:name w:val="Footer Char"/>
    <w:basedOn w:val="DefaultParagraphFont"/>
    <w:link w:val="Footer"/>
    <w:uiPriority w:val="99"/>
    <w:rsid w:val="002A0FC7"/>
  </w:style>
  <w:style w:type="table" w:styleId="TableGrid">
    <w:name w:val="Table Grid"/>
    <w:basedOn w:val="TableNormal"/>
    <w:uiPriority w:val="59"/>
    <w:rsid w:val="00A77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Wedgwood</dc:creator>
  <cp:lastModifiedBy>Kenneth Wedgwood</cp:lastModifiedBy>
  <cp:revision>5</cp:revision>
  <dcterms:created xsi:type="dcterms:W3CDTF">2012-11-23T19:28:00Z</dcterms:created>
  <dcterms:modified xsi:type="dcterms:W3CDTF">2012-11-23T20:44:00Z</dcterms:modified>
</cp:coreProperties>
</file>